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1E" w:rsidRPr="00256E8F" w:rsidRDefault="003E18CF" w:rsidP="00231F81">
      <w:pPr>
        <w:ind w:firstLineChars="600" w:firstLine="2036"/>
      </w:pPr>
      <w:r>
        <w:rPr>
          <w:rFonts w:hint="eastAsia"/>
          <w:b/>
          <w:sz w:val="32"/>
          <w:szCs w:val="32"/>
        </w:rPr>
        <w:t>令和</w:t>
      </w:r>
      <w:r w:rsidR="002D776E">
        <w:rPr>
          <w:rFonts w:hint="eastAsia"/>
          <w:b/>
          <w:sz w:val="32"/>
          <w:szCs w:val="32"/>
        </w:rPr>
        <w:t>７</w:t>
      </w:r>
      <w:r w:rsidR="00C17017" w:rsidRPr="00CF22CD">
        <w:rPr>
          <w:rFonts w:hint="eastAsia"/>
          <w:b/>
          <w:sz w:val="32"/>
          <w:szCs w:val="32"/>
        </w:rPr>
        <w:t>年度　事務部全体計画</w:t>
      </w:r>
      <w:r w:rsidR="00C17017">
        <w:rPr>
          <w:rFonts w:hint="eastAsia"/>
        </w:rPr>
        <w:t xml:space="preserve">　</w:t>
      </w:r>
      <w:r w:rsidR="00CF22CD">
        <w:rPr>
          <w:rFonts w:hint="eastAsia"/>
        </w:rPr>
        <w:t xml:space="preserve">　</w:t>
      </w:r>
      <w:r w:rsidR="002D776E">
        <w:rPr>
          <w:rFonts w:hint="eastAsia"/>
        </w:rPr>
        <w:t>○○</w:t>
      </w:r>
      <w:r w:rsidR="00C17017" w:rsidRPr="00256E8F">
        <w:rPr>
          <w:rFonts w:hint="eastAsia"/>
        </w:rPr>
        <w:t>市立</w:t>
      </w:r>
      <w:r w:rsidR="002D776E">
        <w:rPr>
          <w:rFonts w:hint="eastAsia"/>
        </w:rPr>
        <w:t>○○</w:t>
      </w:r>
      <w:r w:rsidR="00D0385D">
        <w:rPr>
          <w:rFonts w:hint="eastAsia"/>
        </w:rPr>
        <w:t>小</w:t>
      </w:r>
      <w:r w:rsidR="00C17017" w:rsidRPr="00256E8F">
        <w:rPr>
          <w:rFonts w:hint="eastAsia"/>
        </w:rPr>
        <w:t>学校</w:t>
      </w:r>
    </w:p>
    <w:p w:rsidR="00C17017" w:rsidRPr="00256E8F" w:rsidRDefault="000A291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10160</wp:posOffset>
                </wp:positionV>
                <wp:extent cx="2603500" cy="1132840"/>
                <wp:effectExtent l="0" t="0" r="2540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500" cy="11328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1F81" w:rsidRPr="00231F81" w:rsidRDefault="00991CF4" w:rsidP="00231F8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22C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学校の教育目標</w:t>
                            </w:r>
                          </w:p>
                          <w:p w:rsidR="002D776E" w:rsidRPr="00A97D7B" w:rsidRDefault="009B18AC" w:rsidP="002D776E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9B18AC" w:rsidRPr="00A97D7B" w:rsidRDefault="009B18AC" w:rsidP="00A97D7B">
                            <w:pPr>
                              <w:spacing w:line="0" w:lineRule="atLeast"/>
                              <w:ind w:firstLineChars="400" w:firstLine="79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40.3pt;margin-top:.8pt;width:205pt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" filled="f" strokecolor="windowText" strokeweight="1.5pt">
                <v:path arrowok="t"/>
                <v:textbox>
                  <w:txbxContent>
                    <w:p w:rsidR="00231F81" w:rsidRPr="00231F81" w:rsidRDefault="00991CF4" w:rsidP="00231F8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F22CD">
                        <w:rPr>
                          <w:rFonts w:hint="eastAsia"/>
                          <w:b/>
                          <w:sz w:val="20"/>
                          <w:szCs w:val="20"/>
                        </w:rPr>
                        <w:t>学校の教育目標</w:t>
                      </w:r>
                    </w:p>
                    <w:p w:rsidR="002D776E" w:rsidRPr="00A97D7B" w:rsidRDefault="009B18AC" w:rsidP="002D776E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9B18AC" w:rsidRPr="00A97D7B" w:rsidRDefault="009B18AC" w:rsidP="00A97D7B">
                      <w:pPr>
                        <w:spacing w:line="0" w:lineRule="atLeast"/>
                        <w:ind w:firstLineChars="400" w:firstLine="793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3810</wp:posOffset>
                </wp:positionV>
                <wp:extent cx="1732280" cy="1596390"/>
                <wp:effectExtent l="0" t="0" r="20320" b="2286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5963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1CF4" w:rsidRPr="00CF22CD" w:rsidRDefault="002D776E" w:rsidP="00CF22C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○○</w:t>
                            </w:r>
                            <w:r w:rsidR="00495600" w:rsidRPr="00CF22C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市学校教育の重点</w:t>
                            </w:r>
                          </w:p>
                          <w:p w:rsidR="00D0385D" w:rsidRPr="00D0385D" w:rsidRDefault="00D0385D" w:rsidP="00991CF4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353.8pt;margin-top:.3pt;width:136.4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" filled="f" strokecolor="windowText" strokeweight="1.5pt">
                <v:path arrowok="t"/>
                <v:textbox>
                  <w:txbxContent>
                    <w:p w:rsidR="00991CF4" w:rsidRPr="00CF22CD" w:rsidRDefault="002D776E" w:rsidP="00CF22C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○○</w:t>
                      </w:r>
                      <w:r w:rsidR="00495600" w:rsidRPr="00CF22CD">
                        <w:rPr>
                          <w:rFonts w:hint="eastAsia"/>
                          <w:b/>
                          <w:sz w:val="20"/>
                          <w:szCs w:val="20"/>
                        </w:rPr>
                        <w:t>市学校教育の重点</w:t>
                      </w:r>
                    </w:p>
                    <w:p w:rsidR="00D0385D" w:rsidRPr="00D0385D" w:rsidRDefault="00D0385D" w:rsidP="00991CF4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3810</wp:posOffset>
                </wp:positionV>
                <wp:extent cx="1740535" cy="1596390"/>
                <wp:effectExtent l="0" t="0" r="12065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5963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8BB" w:rsidRPr="00AF38BB" w:rsidRDefault="00912F9E" w:rsidP="00CF22C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F22C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学校課題</w:t>
                            </w:r>
                          </w:p>
                          <w:p w:rsidR="00231F81" w:rsidRDefault="00912F9E" w:rsidP="00801099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・正確な事務処理を</w:t>
                            </w:r>
                            <w:r w:rsidR="00991CF4"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目指</w:t>
                            </w:r>
                          </w:p>
                          <w:p w:rsidR="00912F9E" w:rsidRPr="00256E8F" w:rsidRDefault="00991CF4" w:rsidP="00231F81">
                            <w:pPr>
                              <w:spacing w:line="220" w:lineRule="exact"/>
                              <w:ind w:firstLineChars="100" w:firstLine="198"/>
                              <w:rPr>
                                <w:sz w:val="18"/>
                                <w:szCs w:val="18"/>
                              </w:rPr>
                            </w:pPr>
                            <w:r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す。</w:t>
                            </w:r>
                          </w:p>
                          <w:p w:rsidR="00B42053" w:rsidRPr="00256E8F" w:rsidRDefault="00801099" w:rsidP="00B42053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91CF4"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安心安全な学習環境づく</w:t>
                            </w:r>
                          </w:p>
                          <w:p w:rsidR="00991CF4" w:rsidRPr="00256E8F" w:rsidRDefault="00991CF4" w:rsidP="00B42053">
                            <w:pPr>
                              <w:spacing w:line="220" w:lineRule="exact"/>
                              <w:ind w:firstLineChars="100" w:firstLine="198"/>
                              <w:rPr>
                                <w:sz w:val="18"/>
                                <w:szCs w:val="18"/>
                              </w:rPr>
                            </w:pPr>
                            <w:r w:rsidRPr="00256E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りに心掛ける。</w:t>
                            </w:r>
                          </w:p>
                          <w:p w:rsidR="00991CF4" w:rsidRPr="00256E8F" w:rsidRDefault="006D0D51" w:rsidP="006D0D51">
                            <w:pPr>
                              <w:spacing w:line="220" w:lineRule="exact"/>
                              <w:ind w:left="198" w:hangingChars="100" w:hanging="19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・教職員</w:t>
                            </w:r>
                            <w:r w:rsidR="00A408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間</w:t>
                            </w:r>
                            <w:r w:rsidR="00A408ED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="00A408E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連携</w:t>
                            </w:r>
                            <w:r w:rsidR="00A408ED">
                              <w:rPr>
                                <w:sz w:val="18"/>
                                <w:szCs w:val="18"/>
                              </w:rPr>
                              <w:t>を密にし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、行政的立場から支援を行う。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-5.7pt;margin-top:.3pt;width:137.0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" filled="f" strokecolor="black [3213]" strokeweight="1.5pt">
                <v:path arrowok="t"/>
                <v:textbox>
                  <w:txbxContent>
                    <w:p w:rsidR="00AF38BB" w:rsidRPr="00AF38BB" w:rsidRDefault="00912F9E" w:rsidP="00CF22C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CF22CD">
                        <w:rPr>
                          <w:rFonts w:hint="eastAsia"/>
                          <w:b/>
                          <w:sz w:val="20"/>
                          <w:szCs w:val="20"/>
                        </w:rPr>
                        <w:t>学校課題</w:t>
                      </w:r>
                    </w:p>
                    <w:p w:rsidR="00231F81" w:rsidRDefault="00912F9E" w:rsidP="00801099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256E8F">
                        <w:rPr>
                          <w:rFonts w:hint="eastAsia"/>
                          <w:sz w:val="18"/>
                          <w:szCs w:val="18"/>
                        </w:rPr>
                        <w:t>・正確な事務処理を</w:t>
                      </w:r>
                      <w:r w:rsidR="00991CF4" w:rsidRPr="00256E8F">
                        <w:rPr>
                          <w:rFonts w:hint="eastAsia"/>
                          <w:sz w:val="18"/>
                          <w:szCs w:val="18"/>
                        </w:rPr>
                        <w:t>目指</w:t>
                      </w:r>
                    </w:p>
                    <w:p w:rsidR="00912F9E" w:rsidRPr="00256E8F" w:rsidRDefault="00991CF4" w:rsidP="00231F81">
                      <w:pPr>
                        <w:spacing w:line="220" w:lineRule="exact"/>
                        <w:ind w:firstLineChars="100" w:firstLine="198"/>
                        <w:rPr>
                          <w:sz w:val="18"/>
                          <w:szCs w:val="18"/>
                        </w:rPr>
                      </w:pPr>
                      <w:r w:rsidRPr="00256E8F">
                        <w:rPr>
                          <w:rFonts w:hint="eastAsia"/>
                          <w:sz w:val="18"/>
                          <w:szCs w:val="18"/>
                        </w:rPr>
                        <w:t>す。</w:t>
                      </w:r>
                    </w:p>
                    <w:p w:rsidR="00B42053" w:rsidRPr="00256E8F" w:rsidRDefault="00801099" w:rsidP="00B42053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256E8F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991CF4" w:rsidRPr="00256E8F">
                        <w:rPr>
                          <w:rFonts w:hint="eastAsia"/>
                          <w:sz w:val="18"/>
                          <w:szCs w:val="18"/>
                        </w:rPr>
                        <w:t>安心安全な学習環境づく</w:t>
                      </w:r>
                    </w:p>
                    <w:p w:rsidR="00991CF4" w:rsidRPr="00256E8F" w:rsidRDefault="00991CF4" w:rsidP="00B42053">
                      <w:pPr>
                        <w:spacing w:line="220" w:lineRule="exact"/>
                        <w:ind w:firstLineChars="100" w:firstLine="198"/>
                        <w:rPr>
                          <w:sz w:val="18"/>
                          <w:szCs w:val="18"/>
                        </w:rPr>
                      </w:pPr>
                      <w:r w:rsidRPr="00256E8F">
                        <w:rPr>
                          <w:rFonts w:hint="eastAsia"/>
                          <w:sz w:val="18"/>
                          <w:szCs w:val="18"/>
                        </w:rPr>
                        <w:t>りに心掛ける。</w:t>
                      </w:r>
                    </w:p>
                    <w:p w:rsidR="00991CF4" w:rsidRPr="00256E8F" w:rsidRDefault="006D0D51" w:rsidP="006D0D51">
                      <w:pPr>
                        <w:spacing w:line="220" w:lineRule="exact"/>
                        <w:ind w:left="198" w:hangingChars="100" w:hanging="198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・教職員</w:t>
                      </w:r>
                      <w:r w:rsidR="00A408ED">
                        <w:rPr>
                          <w:rFonts w:hint="eastAsia"/>
                          <w:sz w:val="18"/>
                          <w:szCs w:val="18"/>
                        </w:rPr>
                        <w:t>間</w:t>
                      </w:r>
                      <w:r w:rsidR="00A408ED">
                        <w:rPr>
                          <w:sz w:val="18"/>
                          <w:szCs w:val="18"/>
                        </w:rPr>
                        <w:t>の</w:t>
                      </w:r>
                      <w:r w:rsidR="00A408ED">
                        <w:rPr>
                          <w:rFonts w:hint="eastAsia"/>
                          <w:sz w:val="18"/>
                          <w:szCs w:val="18"/>
                        </w:rPr>
                        <w:t>連携</w:t>
                      </w:r>
                      <w:r w:rsidR="00A408ED">
                        <w:rPr>
                          <w:sz w:val="18"/>
                          <w:szCs w:val="18"/>
                        </w:rPr>
                        <w:t>を密にし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、行政的立場から支援を行う。</w:t>
                      </w:r>
                    </w:p>
                  </w:txbxContent>
                </v:textbox>
              </v:rect>
            </w:pict>
          </mc:Fallback>
        </mc:AlternateContent>
      </w:r>
    </w:p>
    <w:p w:rsidR="00C17017" w:rsidRPr="00256E8F" w:rsidRDefault="00C17017"/>
    <w:p w:rsidR="00C17017" w:rsidRPr="00256E8F" w:rsidRDefault="00C17017"/>
    <w:p w:rsidR="00C17017" w:rsidRPr="00256E8F" w:rsidRDefault="00C17017"/>
    <w:p w:rsidR="00C17017" w:rsidRPr="00256E8F" w:rsidRDefault="00C17017"/>
    <w:p w:rsidR="00C17017" w:rsidRPr="00256E8F" w:rsidRDefault="000A291B">
      <w:r>
        <w:rPr>
          <w:noProof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3089909</wp:posOffset>
                </wp:positionH>
                <wp:positionV relativeFrom="paragraph">
                  <wp:posOffset>0</wp:posOffset>
                </wp:positionV>
                <wp:extent cx="0" cy="578485"/>
                <wp:effectExtent l="57150" t="0" r="76200" b="1206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848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EE139" id="直線コネクタ 8" o:spid="_x0000_s1026" style="position:absolute;left:0;text-align:lef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3.3pt,0" to="243.3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" strokecolor="windowText" strokeweight="10pt">
                <o:lock v:ext="edit" shapetype="f"/>
              </v:line>
            </w:pict>
          </mc:Fallback>
        </mc:AlternateContent>
      </w:r>
    </w:p>
    <w:p w:rsidR="00C17017" w:rsidRPr="00256E8F" w:rsidRDefault="000A291B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3809</wp:posOffset>
                </wp:positionV>
                <wp:extent cx="2820035" cy="0"/>
                <wp:effectExtent l="0" t="57150" r="18415" b="7620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63EAA" id="直線コネクタ 7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1.1pt,.3pt" to="353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" strokecolor="black [3213]" strokeweight="10pt">
                <o:lock v:ext="edit" shapetype="f"/>
              </v:line>
            </w:pict>
          </mc:Fallback>
        </mc:AlternateContent>
      </w:r>
    </w:p>
    <w:p w:rsidR="00C17017" w:rsidRDefault="000A291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118110</wp:posOffset>
                </wp:positionV>
                <wp:extent cx="3114675" cy="685165"/>
                <wp:effectExtent l="0" t="0" r="28575" b="1968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6851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970" w:rsidRPr="00CF22CD" w:rsidRDefault="00DB2970" w:rsidP="00CF22C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22C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事務部運営目標</w:t>
                            </w:r>
                          </w:p>
                          <w:p w:rsidR="00DB2970" w:rsidRDefault="00DB2970" w:rsidP="00801099">
                            <w:pPr>
                              <w:spacing w:line="2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子どもたちの豊かな育ちを実現する学校事務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119.55pt;margin-top:9.3pt;width:245.25pt;height:5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" fillcolor="window" strokecolor="windowText" strokeweight="1.5pt">
                <v:path arrowok="t"/>
                <v:textbox>
                  <w:txbxContent>
                    <w:p w:rsidR="00DB2970" w:rsidRPr="00CF22CD" w:rsidRDefault="00DB2970" w:rsidP="00CF22CD">
                      <w:pPr>
                        <w:rPr>
                          <w:rFonts w:hint="eastAsia"/>
                          <w:b/>
                          <w:sz w:val="20"/>
                          <w:szCs w:val="20"/>
                        </w:rPr>
                      </w:pPr>
                      <w:r w:rsidRPr="00CF22CD">
                        <w:rPr>
                          <w:rFonts w:hint="eastAsia"/>
                          <w:b/>
                          <w:sz w:val="20"/>
                          <w:szCs w:val="20"/>
                        </w:rPr>
                        <w:t>事務部運営目標</w:t>
                      </w:r>
                    </w:p>
                    <w:p w:rsidR="00DB2970" w:rsidRDefault="00DB2970" w:rsidP="00801099">
                      <w:pPr>
                        <w:spacing w:line="2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子どもたちの豊かな育ちを実現する学校事務</w:t>
                      </w:r>
                    </w:p>
                  </w:txbxContent>
                </v:textbox>
              </v:rect>
            </w:pict>
          </mc:Fallback>
        </mc:AlternateContent>
      </w:r>
    </w:p>
    <w:p w:rsidR="00C17017" w:rsidRDefault="00C17017"/>
    <w:p w:rsidR="00C17017" w:rsidRDefault="00C17017"/>
    <w:bookmarkStart w:id="0" w:name="_GoBack"/>
    <w:bookmarkEnd w:id="0"/>
    <w:p w:rsidR="00C17017" w:rsidRDefault="000A291B"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3102609</wp:posOffset>
                </wp:positionH>
                <wp:positionV relativeFrom="paragraph">
                  <wp:posOffset>117475</wp:posOffset>
                </wp:positionV>
                <wp:extent cx="0" cy="111125"/>
                <wp:effectExtent l="57150" t="0" r="76200" b="222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486EF" id="直線コネクタ 10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4.3pt,9.25pt" to="244.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" strokecolor="windowText" strokeweight="10pt">
                <o:lock v:ext="edit" shapetype="f"/>
              </v:line>
            </w:pict>
          </mc:Fallback>
        </mc:AlternateContent>
      </w:r>
    </w:p>
    <w:p w:rsidR="00C17017" w:rsidRDefault="000A291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0</wp:posOffset>
                </wp:positionV>
                <wp:extent cx="6150610" cy="748030"/>
                <wp:effectExtent l="0" t="0" r="21590" b="1397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0610" cy="74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571B2" w:rsidRPr="00CF22CD" w:rsidRDefault="002571B2" w:rsidP="00CF22C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F22CD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事務部経営方針</w:t>
                            </w:r>
                          </w:p>
                          <w:p w:rsidR="002571B2" w:rsidRDefault="002571B2" w:rsidP="002571B2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B27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正確</w:t>
                            </w:r>
                            <w:r w:rsidR="00413ED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かつより効果的な事務処理を行うことで、教職員との信頼関係を築きつつ、学校運営に参画する。</w:t>
                            </w:r>
                          </w:p>
                          <w:p w:rsidR="00413ED2" w:rsidRPr="00261E33" w:rsidRDefault="00413ED2" w:rsidP="002571B2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・児童</w:t>
                            </w:r>
                            <w:r w:rsidR="003E71CE" w:rsidRPr="00261E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生徒</w:t>
                            </w:r>
                            <w:r w:rsidRPr="00261E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にとって安心安全な学校環境づくりに努める。</w:t>
                            </w:r>
                          </w:p>
                          <w:p w:rsidR="003B273D" w:rsidRPr="00261E33" w:rsidRDefault="00B42728" w:rsidP="002571B2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261E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3B273D" w:rsidRPr="00261E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教職員への事務的なアドバイスを提供</w:t>
                            </w:r>
                            <w:r w:rsidR="00AF38BB" w:rsidRPr="00261E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する。</w:t>
                            </w:r>
                          </w:p>
                          <w:p w:rsidR="003B273D" w:rsidRPr="003B273D" w:rsidRDefault="003B273D" w:rsidP="002571B2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-.45pt;margin-top:0;width:484.3pt;height: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" fillcolor="window" strokecolor="windowText" strokeweight="1.5pt">
                <v:path arrowok="t"/>
                <v:textbox>
                  <w:txbxContent>
                    <w:p w:rsidR="002571B2" w:rsidRPr="00CF22CD" w:rsidRDefault="002571B2" w:rsidP="00CF22C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F22CD">
                        <w:rPr>
                          <w:rFonts w:hint="eastAsia"/>
                          <w:b/>
                          <w:sz w:val="20"/>
                          <w:szCs w:val="20"/>
                        </w:rPr>
                        <w:t>事務部経営方針</w:t>
                      </w:r>
                    </w:p>
                    <w:p w:rsidR="002571B2" w:rsidRDefault="002571B2" w:rsidP="002571B2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3B273D">
                        <w:rPr>
                          <w:rFonts w:hint="eastAsia"/>
                          <w:sz w:val="18"/>
                          <w:szCs w:val="18"/>
                        </w:rPr>
                        <w:t>正確</w:t>
                      </w:r>
                      <w:r w:rsidR="00413ED2">
                        <w:rPr>
                          <w:rFonts w:hint="eastAsia"/>
                          <w:sz w:val="18"/>
                          <w:szCs w:val="18"/>
                        </w:rPr>
                        <w:t>かつより効果的な事務処理を行うことで、教職員との信頼関係を築きつつ、学校運営に参画する。</w:t>
                      </w:r>
                    </w:p>
                    <w:p w:rsidR="00413ED2" w:rsidRPr="00261E33" w:rsidRDefault="00413ED2" w:rsidP="002571B2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・児童</w:t>
                      </w:r>
                      <w:r w:rsidR="003E71CE" w:rsidRPr="00261E33">
                        <w:rPr>
                          <w:rFonts w:hint="eastAsia"/>
                          <w:sz w:val="18"/>
                          <w:szCs w:val="18"/>
                        </w:rPr>
                        <w:t>生徒</w:t>
                      </w:r>
                      <w:r w:rsidRPr="00261E33">
                        <w:rPr>
                          <w:rFonts w:hint="eastAsia"/>
                          <w:sz w:val="18"/>
                          <w:szCs w:val="18"/>
                        </w:rPr>
                        <w:t>にとって安心安全な学校環境づくりに努める。</w:t>
                      </w:r>
                    </w:p>
                    <w:p w:rsidR="003B273D" w:rsidRPr="00261E33" w:rsidRDefault="00B42728" w:rsidP="002571B2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261E33">
                        <w:rPr>
                          <w:rFonts w:hint="eastAsia"/>
                          <w:sz w:val="18"/>
                          <w:szCs w:val="18"/>
                        </w:rPr>
                        <w:t>・</w:t>
                      </w:r>
                      <w:r w:rsidR="003B273D" w:rsidRPr="00261E33">
                        <w:rPr>
                          <w:rFonts w:hint="eastAsia"/>
                          <w:sz w:val="18"/>
                          <w:szCs w:val="18"/>
                        </w:rPr>
                        <w:t>教職員への事務的なアドバイスを提供</w:t>
                      </w:r>
                      <w:r w:rsidR="00AF38BB" w:rsidRPr="00261E33">
                        <w:rPr>
                          <w:rFonts w:hint="eastAsia"/>
                          <w:sz w:val="18"/>
                          <w:szCs w:val="18"/>
                        </w:rPr>
                        <w:t>する。</w:t>
                      </w:r>
                    </w:p>
                    <w:p w:rsidR="003B273D" w:rsidRPr="003B273D" w:rsidRDefault="003B273D" w:rsidP="002571B2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17017" w:rsidRDefault="00C17017"/>
    <w:p w:rsidR="00C17017" w:rsidRDefault="00C17017"/>
    <w:p w:rsidR="00C17017" w:rsidRDefault="000A291B"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3083559</wp:posOffset>
                </wp:positionH>
                <wp:positionV relativeFrom="paragraph">
                  <wp:posOffset>67310</wp:posOffset>
                </wp:positionV>
                <wp:extent cx="0" cy="161290"/>
                <wp:effectExtent l="57150" t="0" r="76200" b="1016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noFill/>
                        <a:ln w="1270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111FDF" id="直線コネクタ 9" o:spid="_x0000_s1026" style="position:absolute;left:0;text-align:lef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42.8pt,5.3pt" to="242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" strokecolor="windowText" strokeweight="10pt">
                <o:lock v:ext="edit" shapetype="f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X="108" w:tblpY="2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3080"/>
        <w:gridCol w:w="3080"/>
        <w:gridCol w:w="3078"/>
      </w:tblGrid>
      <w:tr w:rsidR="003B2409" w:rsidTr="003B2409">
        <w:trPr>
          <w:cantSplit/>
          <w:trHeight w:val="330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96813" w:rsidRPr="00CF22CD" w:rsidRDefault="00D96813" w:rsidP="003B2409">
            <w:pPr>
              <w:spacing w:line="3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813" w:rsidRPr="005D794B" w:rsidRDefault="00D96813" w:rsidP="00C518B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22CD">
              <w:rPr>
                <w:rFonts w:hint="eastAsia"/>
                <w:b/>
                <w:sz w:val="20"/>
                <w:szCs w:val="20"/>
              </w:rPr>
              <w:t>学校事務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813" w:rsidRPr="005D794B" w:rsidRDefault="00D96813" w:rsidP="00C518B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22CD">
              <w:rPr>
                <w:rFonts w:hint="eastAsia"/>
                <w:b/>
                <w:sz w:val="20"/>
                <w:szCs w:val="20"/>
              </w:rPr>
              <w:t>財務・経理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813" w:rsidRPr="005D794B" w:rsidRDefault="00D96813" w:rsidP="00C518B2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CF22CD">
              <w:rPr>
                <w:rFonts w:hint="eastAsia"/>
                <w:b/>
                <w:sz w:val="20"/>
                <w:szCs w:val="20"/>
              </w:rPr>
              <w:t>経営・分掌</w:t>
            </w:r>
          </w:p>
        </w:tc>
      </w:tr>
      <w:tr w:rsidR="003B2409" w:rsidTr="00231F81">
        <w:trPr>
          <w:cantSplit/>
          <w:trHeight w:val="216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D96813" w:rsidRPr="00CF22CD" w:rsidRDefault="00C518B2" w:rsidP="003B2409">
            <w:pPr>
              <w:spacing w:line="22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主な内容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704" w:rsidRDefault="00D96813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・年間スケジュールを確認し効</w:t>
            </w:r>
          </w:p>
          <w:p w:rsidR="007B4704" w:rsidRDefault="00D96813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率的で積極的な事務処理を進</w:t>
            </w:r>
          </w:p>
          <w:p w:rsidR="00D96813" w:rsidRDefault="00D96813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める。</w:t>
            </w:r>
          </w:p>
          <w:p w:rsidR="007B4704" w:rsidRDefault="00D96813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・報告提出文書等を正確に作成</w:t>
            </w:r>
          </w:p>
          <w:p w:rsidR="00D96813" w:rsidRDefault="00D96813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し提出する。</w:t>
            </w:r>
          </w:p>
          <w:p w:rsidR="007B4704" w:rsidRDefault="00D96813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・教職員との情報交流を密にし、</w:t>
            </w:r>
          </w:p>
          <w:p w:rsidR="00D96813" w:rsidRDefault="00D96813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迅速適正な事務処理を行う。</w:t>
            </w:r>
          </w:p>
          <w:p w:rsidR="007B4704" w:rsidRDefault="00D96813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・個人情報の取り扱いには十分</w:t>
            </w:r>
          </w:p>
          <w:p w:rsidR="00D96813" w:rsidRDefault="00D96813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注意する。</w:t>
            </w:r>
          </w:p>
          <w:p w:rsidR="007B4704" w:rsidRDefault="00B42728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・学校運営支援室による諸帳簿</w:t>
            </w:r>
          </w:p>
          <w:p w:rsidR="00B42728" w:rsidRDefault="00B42728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の点検および情報交流。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704" w:rsidRDefault="003E6614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・学校行事等を把握し、効率的な</w:t>
            </w:r>
          </w:p>
          <w:p w:rsidR="00D96813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執行を行うように努める。</w:t>
            </w:r>
          </w:p>
          <w:p w:rsidR="007B4704" w:rsidRDefault="003E6614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・計画的で適切な会計処理を行</w:t>
            </w:r>
          </w:p>
          <w:p w:rsidR="00D96813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う。</w:t>
            </w:r>
          </w:p>
          <w:p w:rsidR="007B4704" w:rsidRDefault="003E6614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・消耗品等の在庫状況を的確に</w:t>
            </w:r>
          </w:p>
          <w:p w:rsidR="007B4704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把握し、円滑な学校運営をは</w:t>
            </w:r>
          </w:p>
          <w:p w:rsidR="003E6614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かる。</w:t>
            </w:r>
          </w:p>
          <w:p w:rsidR="007B4704" w:rsidRDefault="00B42728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・学校納入金の効率的な予算計</w:t>
            </w:r>
          </w:p>
          <w:p w:rsidR="007B4704" w:rsidRDefault="00B42728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画及び執行を図り、保護者の</w:t>
            </w:r>
          </w:p>
          <w:p w:rsidR="00D96813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負担軽減に努める。</w:t>
            </w:r>
          </w:p>
          <w:p w:rsidR="003E6614" w:rsidRDefault="003E6614" w:rsidP="00231F8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704" w:rsidRDefault="00413E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・児童</w:t>
            </w:r>
            <w:r w:rsidR="003E6614">
              <w:rPr>
                <w:rFonts w:hint="eastAsia"/>
                <w:sz w:val="18"/>
                <w:szCs w:val="18"/>
              </w:rPr>
              <w:t>が安全安心</w:t>
            </w:r>
            <w:r w:rsidR="00137C76">
              <w:rPr>
                <w:rFonts w:hint="eastAsia"/>
                <w:sz w:val="18"/>
                <w:szCs w:val="18"/>
              </w:rPr>
              <w:t>に</w:t>
            </w:r>
            <w:r w:rsidR="003E6614">
              <w:rPr>
                <w:rFonts w:hint="eastAsia"/>
                <w:sz w:val="18"/>
                <w:szCs w:val="18"/>
              </w:rPr>
              <w:t>学校生活を</w:t>
            </w:r>
          </w:p>
          <w:p w:rsidR="007B4704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送ることができるようにす</w:t>
            </w:r>
          </w:p>
          <w:p w:rsidR="00D96813" w:rsidRDefault="003E6614" w:rsidP="007B4704">
            <w:pPr>
              <w:widowControl/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る。</w:t>
            </w:r>
          </w:p>
          <w:p w:rsidR="007B4704" w:rsidRDefault="003E6614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・地域の特性を理解し、保護者と</w:t>
            </w:r>
          </w:p>
          <w:p w:rsidR="007B4704" w:rsidRDefault="003E6614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のつながりを持てるようにす</w:t>
            </w:r>
          </w:p>
          <w:p w:rsidR="00D96813" w:rsidRDefault="003E6614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る。</w:t>
            </w:r>
          </w:p>
          <w:p w:rsidR="007B4704" w:rsidRDefault="003E6614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・施設設備、備品の有効活用がで</w:t>
            </w:r>
          </w:p>
          <w:p w:rsidR="003E6614" w:rsidRDefault="003E6614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きるよう整備点検に努める。</w:t>
            </w:r>
          </w:p>
          <w:p w:rsidR="007B4704" w:rsidRDefault="003E6614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・省資源、環境対策を常に意識</w:t>
            </w:r>
          </w:p>
          <w:p w:rsidR="007B4704" w:rsidRDefault="003E6614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し、廃棄物の減量とリサイク</w:t>
            </w:r>
          </w:p>
          <w:p w:rsidR="00231F81" w:rsidRDefault="003E6614" w:rsidP="007B4704">
            <w:pPr>
              <w:spacing w:line="180" w:lineRule="exact"/>
              <w:ind w:firstLineChars="100" w:firstLine="19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ルに努める。</w:t>
            </w:r>
          </w:p>
        </w:tc>
      </w:tr>
      <w:tr w:rsidR="003B2409" w:rsidTr="00231F81">
        <w:trPr>
          <w:cantSplit/>
          <w:trHeight w:val="1559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2409" w:rsidRDefault="003B2409" w:rsidP="003B2409">
            <w:pPr>
              <w:spacing w:line="22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一学期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409" w:rsidRDefault="005C03D2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○年度初めの事務処理</w:t>
            </w:r>
          </w:p>
          <w:p w:rsidR="005B5D26" w:rsidRDefault="005B5D26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○転入教職員事務</w:t>
            </w:r>
          </w:p>
          <w:p w:rsidR="003B2409" w:rsidRDefault="005C03D2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○給与等諸手当事務</w:t>
            </w:r>
          </w:p>
          <w:p w:rsidR="003B2409" w:rsidRDefault="005C03D2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○旅費事務</w:t>
            </w:r>
          </w:p>
          <w:p w:rsidR="003B2409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○扶養手当現況確認</w:t>
            </w:r>
          </w:p>
          <w:p w:rsidR="003B2409" w:rsidRDefault="00C7513B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○学校運営支援室</w:t>
            </w:r>
          </w:p>
          <w:p w:rsidR="003B2409" w:rsidRDefault="00E53A60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〇文書管理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409" w:rsidRDefault="001F189E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○配当予算の年間計画作成</w:t>
            </w:r>
          </w:p>
          <w:p w:rsidR="00C518B2" w:rsidRDefault="00C518B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○通帳の代表者名義変更</w:t>
            </w:r>
          </w:p>
          <w:p w:rsidR="003B2409" w:rsidRDefault="001F189E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○学校諸経費集金額等の事務</w:t>
            </w:r>
          </w:p>
          <w:p w:rsidR="003B2409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○学年会計の学期末処理</w:t>
            </w:r>
          </w:p>
          <w:p w:rsidR="003B2409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○次年度予算要望事務</w:t>
            </w: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3D7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○事務部経営案作成</w:t>
            </w:r>
          </w:p>
          <w:p w:rsidR="003B2409" w:rsidRDefault="001F189E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 w:rsidR="005C03D2">
              <w:rPr>
                <w:rFonts w:hint="eastAsia"/>
                <w:sz w:val="18"/>
                <w:szCs w:val="18"/>
              </w:rPr>
              <w:t>教科用図書の事務（前期用）</w:t>
            </w:r>
          </w:p>
          <w:p w:rsidR="003B2409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○備品点検事務</w:t>
            </w:r>
          </w:p>
          <w:p w:rsidR="003B2409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○次年度予算要望事務</w:t>
            </w:r>
          </w:p>
          <w:p w:rsidR="003B2409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○就学援助・就学奨励申請事務</w:t>
            </w:r>
          </w:p>
          <w:p w:rsidR="003B2409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○就学援助・就学奨励支払事務</w:t>
            </w: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3B2409" w:rsidTr="00231F81">
        <w:trPr>
          <w:cantSplit/>
          <w:trHeight w:val="1358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2409" w:rsidRPr="00CF22CD" w:rsidRDefault="003B2409" w:rsidP="003B2409">
            <w:pPr>
              <w:spacing w:line="22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二学期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3D2" w:rsidRDefault="005C03D2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○給与等諸手当事務</w:t>
            </w:r>
          </w:p>
          <w:p w:rsidR="005C03D2" w:rsidRDefault="005C03D2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○旅費事務</w:t>
            </w:r>
          </w:p>
          <w:p w:rsidR="003B2409" w:rsidRPr="005C03D2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○通勤手当現況確認</w:t>
            </w:r>
          </w:p>
          <w:p w:rsidR="003B2409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○住居手当現況確認</w:t>
            </w:r>
          </w:p>
          <w:p w:rsidR="003B2409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○年末調整事務</w:t>
            </w:r>
          </w:p>
          <w:p w:rsidR="003B2409" w:rsidRDefault="00C7513B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○学校運営支援室</w:t>
            </w:r>
          </w:p>
          <w:p w:rsidR="003B2409" w:rsidRPr="005D794B" w:rsidRDefault="00E53A60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〇文書管理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3D2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○学校諸経費集金額等の事務</w:t>
            </w:r>
          </w:p>
          <w:p w:rsidR="003B2409" w:rsidRPr="005C03D2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○教育表簿等購入事務</w:t>
            </w: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Pr="005D794B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03D2" w:rsidRDefault="005C03D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○教科用図書の事務（後期用）</w:t>
            </w:r>
          </w:p>
          <w:p w:rsidR="003B2409" w:rsidRPr="005C03D2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○事務部全体計画の自校評価</w:t>
            </w:r>
          </w:p>
          <w:p w:rsidR="003B2409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○就学援助・就学奨励支払事務</w:t>
            </w: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Pr="005D794B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3B2409" w:rsidTr="00231F81">
        <w:trPr>
          <w:cantSplit/>
          <w:trHeight w:val="1817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3B2409" w:rsidRPr="00CF22CD" w:rsidRDefault="003B2409" w:rsidP="003B2409">
            <w:pPr>
              <w:spacing w:line="22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三学期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3D7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○給与等諸手当事務</w:t>
            </w:r>
          </w:p>
          <w:p w:rsidR="005973D7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○旅費事務</w:t>
            </w:r>
          </w:p>
          <w:p w:rsidR="005973D7" w:rsidRDefault="005973D7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○年度末事務処理</w:t>
            </w:r>
          </w:p>
          <w:p w:rsidR="003B2409" w:rsidRPr="005973D7" w:rsidRDefault="00C7513B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○学校運営支援室</w:t>
            </w:r>
          </w:p>
          <w:p w:rsidR="003B2409" w:rsidRDefault="005B5D26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○転出教職員事務</w:t>
            </w:r>
          </w:p>
          <w:p w:rsidR="003B2409" w:rsidRDefault="00E53A60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〇文書管理</w:t>
            </w:r>
          </w:p>
          <w:p w:rsidR="003B2409" w:rsidRDefault="00E53A60" w:rsidP="00231F8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〇旧文書の廃棄等</w:t>
            </w: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3B2409" w:rsidRPr="005D794B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3D7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○学校諸経費集金額等の事務</w:t>
            </w:r>
          </w:p>
          <w:p w:rsidR="005973D7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○学年会計の学期末処理</w:t>
            </w:r>
          </w:p>
          <w:p w:rsidR="003B2409" w:rsidRDefault="00797C12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○各種会計決算</w:t>
            </w: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Pr="005D794B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409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○次年度事務部全体計画の検討</w:t>
            </w:r>
          </w:p>
          <w:p w:rsidR="003B2409" w:rsidRDefault="005973D7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○就学援助・就学奨励支払事務</w:t>
            </w:r>
          </w:p>
          <w:p w:rsidR="003B2409" w:rsidRDefault="005B5D26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○年度末反省</w:t>
            </w:r>
          </w:p>
          <w:p w:rsidR="003B2409" w:rsidRDefault="003B2409" w:rsidP="00231F81">
            <w:pPr>
              <w:widowControl/>
              <w:spacing w:line="180" w:lineRule="exact"/>
              <w:rPr>
                <w:sz w:val="18"/>
                <w:szCs w:val="18"/>
              </w:rPr>
            </w:pPr>
          </w:p>
          <w:p w:rsidR="003B2409" w:rsidRDefault="003B2409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  <w:p w:rsidR="00231F81" w:rsidRPr="005D794B" w:rsidRDefault="00231F81" w:rsidP="00231F81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:rsidR="00C17017" w:rsidRDefault="00C17017" w:rsidP="00C518B2"/>
    <w:sectPr w:rsidR="00C17017" w:rsidSect="00CF22CD">
      <w:pgSz w:w="11907" w:h="16840" w:code="9"/>
      <w:pgMar w:top="1134" w:right="1134" w:bottom="1134" w:left="1134" w:header="851" w:footer="992" w:gutter="0"/>
      <w:cols w:space="425"/>
      <w:docGrid w:type="linesAndChars" w:linePitch="360" w:charSpace="3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62A" w:rsidRDefault="00A5362A" w:rsidP="00CF39C9">
      <w:r>
        <w:separator/>
      </w:r>
    </w:p>
  </w:endnote>
  <w:endnote w:type="continuationSeparator" w:id="0">
    <w:p w:rsidR="00A5362A" w:rsidRDefault="00A5362A" w:rsidP="00CF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62A" w:rsidRDefault="00A5362A" w:rsidP="00CF39C9">
      <w:r>
        <w:separator/>
      </w:r>
    </w:p>
  </w:footnote>
  <w:footnote w:type="continuationSeparator" w:id="0">
    <w:p w:rsidR="00A5362A" w:rsidRDefault="00A5362A" w:rsidP="00CF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17"/>
    <w:rsid w:val="00050938"/>
    <w:rsid w:val="0006039A"/>
    <w:rsid w:val="000716D0"/>
    <w:rsid w:val="000970C1"/>
    <w:rsid w:val="000A291B"/>
    <w:rsid w:val="000B532B"/>
    <w:rsid w:val="001222F0"/>
    <w:rsid w:val="001359C2"/>
    <w:rsid w:val="00137C76"/>
    <w:rsid w:val="00164269"/>
    <w:rsid w:val="00185684"/>
    <w:rsid w:val="001D00A0"/>
    <w:rsid w:val="001E1C3E"/>
    <w:rsid w:val="001E3CC3"/>
    <w:rsid w:val="001F189E"/>
    <w:rsid w:val="001F73DD"/>
    <w:rsid w:val="00214912"/>
    <w:rsid w:val="00230DEC"/>
    <w:rsid w:val="00231F81"/>
    <w:rsid w:val="00256E8F"/>
    <w:rsid w:val="002571B2"/>
    <w:rsid w:val="00261E33"/>
    <w:rsid w:val="002731C2"/>
    <w:rsid w:val="002C3116"/>
    <w:rsid w:val="002C5621"/>
    <w:rsid w:val="002C7E4A"/>
    <w:rsid w:val="002D776E"/>
    <w:rsid w:val="002D7D21"/>
    <w:rsid w:val="002E127F"/>
    <w:rsid w:val="00311374"/>
    <w:rsid w:val="00323491"/>
    <w:rsid w:val="00325645"/>
    <w:rsid w:val="003573B5"/>
    <w:rsid w:val="00367080"/>
    <w:rsid w:val="0038580B"/>
    <w:rsid w:val="00393544"/>
    <w:rsid w:val="003B1BA9"/>
    <w:rsid w:val="003B2409"/>
    <w:rsid w:val="003B273D"/>
    <w:rsid w:val="003D32A9"/>
    <w:rsid w:val="003D57CD"/>
    <w:rsid w:val="003D5ED9"/>
    <w:rsid w:val="003D7838"/>
    <w:rsid w:val="003E18CF"/>
    <w:rsid w:val="003E6614"/>
    <w:rsid w:val="003E71CE"/>
    <w:rsid w:val="003F7220"/>
    <w:rsid w:val="00413ED2"/>
    <w:rsid w:val="00423689"/>
    <w:rsid w:val="00462B7F"/>
    <w:rsid w:val="0048550E"/>
    <w:rsid w:val="00495600"/>
    <w:rsid w:val="004959D2"/>
    <w:rsid w:val="004A0351"/>
    <w:rsid w:val="004B49EA"/>
    <w:rsid w:val="004C6BA5"/>
    <w:rsid w:val="00501DB3"/>
    <w:rsid w:val="005416A2"/>
    <w:rsid w:val="005475A8"/>
    <w:rsid w:val="005532DF"/>
    <w:rsid w:val="00554189"/>
    <w:rsid w:val="005808FA"/>
    <w:rsid w:val="005973D7"/>
    <w:rsid w:val="005B5D26"/>
    <w:rsid w:val="005C03D2"/>
    <w:rsid w:val="005D5DAC"/>
    <w:rsid w:val="005D794B"/>
    <w:rsid w:val="005F35F3"/>
    <w:rsid w:val="00612F51"/>
    <w:rsid w:val="006204E6"/>
    <w:rsid w:val="00624D48"/>
    <w:rsid w:val="006406D6"/>
    <w:rsid w:val="00671D24"/>
    <w:rsid w:val="006D0D51"/>
    <w:rsid w:val="006E585D"/>
    <w:rsid w:val="00713D95"/>
    <w:rsid w:val="007451C0"/>
    <w:rsid w:val="0079167C"/>
    <w:rsid w:val="00797C12"/>
    <w:rsid w:val="007B4704"/>
    <w:rsid w:val="007D21AC"/>
    <w:rsid w:val="007D55B6"/>
    <w:rsid w:val="00801099"/>
    <w:rsid w:val="008039FC"/>
    <w:rsid w:val="00857D75"/>
    <w:rsid w:val="0086623B"/>
    <w:rsid w:val="00875631"/>
    <w:rsid w:val="008C3930"/>
    <w:rsid w:val="00912F9E"/>
    <w:rsid w:val="00915130"/>
    <w:rsid w:val="009501AD"/>
    <w:rsid w:val="00991CF4"/>
    <w:rsid w:val="0099328C"/>
    <w:rsid w:val="009966F4"/>
    <w:rsid w:val="009973A9"/>
    <w:rsid w:val="00997D0D"/>
    <w:rsid w:val="009B18AC"/>
    <w:rsid w:val="00A21627"/>
    <w:rsid w:val="00A408ED"/>
    <w:rsid w:val="00A5362A"/>
    <w:rsid w:val="00A56D17"/>
    <w:rsid w:val="00A651C5"/>
    <w:rsid w:val="00A97D7B"/>
    <w:rsid w:val="00AA1E5D"/>
    <w:rsid w:val="00AB0361"/>
    <w:rsid w:val="00AF38BB"/>
    <w:rsid w:val="00B10907"/>
    <w:rsid w:val="00B13911"/>
    <w:rsid w:val="00B42053"/>
    <w:rsid w:val="00B42728"/>
    <w:rsid w:val="00B43863"/>
    <w:rsid w:val="00B45D17"/>
    <w:rsid w:val="00BA1598"/>
    <w:rsid w:val="00BD3734"/>
    <w:rsid w:val="00C17017"/>
    <w:rsid w:val="00C226A9"/>
    <w:rsid w:val="00C47FB6"/>
    <w:rsid w:val="00C518B2"/>
    <w:rsid w:val="00C5561E"/>
    <w:rsid w:val="00C7513B"/>
    <w:rsid w:val="00C809B5"/>
    <w:rsid w:val="00C84961"/>
    <w:rsid w:val="00CB04E9"/>
    <w:rsid w:val="00CB49D8"/>
    <w:rsid w:val="00CB6399"/>
    <w:rsid w:val="00CC208E"/>
    <w:rsid w:val="00CF22CD"/>
    <w:rsid w:val="00CF39C9"/>
    <w:rsid w:val="00D0385D"/>
    <w:rsid w:val="00D17AC8"/>
    <w:rsid w:val="00D60A03"/>
    <w:rsid w:val="00D6763C"/>
    <w:rsid w:val="00D72312"/>
    <w:rsid w:val="00D93B3B"/>
    <w:rsid w:val="00D96813"/>
    <w:rsid w:val="00DB2970"/>
    <w:rsid w:val="00DD06C6"/>
    <w:rsid w:val="00DD6BB6"/>
    <w:rsid w:val="00E07543"/>
    <w:rsid w:val="00E27764"/>
    <w:rsid w:val="00E3157C"/>
    <w:rsid w:val="00E33314"/>
    <w:rsid w:val="00E34281"/>
    <w:rsid w:val="00E3544C"/>
    <w:rsid w:val="00E523F0"/>
    <w:rsid w:val="00E53A60"/>
    <w:rsid w:val="00E544DD"/>
    <w:rsid w:val="00E6616E"/>
    <w:rsid w:val="00E77443"/>
    <w:rsid w:val="00E77C18"/>
    <w:rsid w:val="00E85C62"/>
    <w:rsid w:val="00EE2E25"/>
    <w:rsid w:val="00EE79A1"/>
    <w:rsid w:val="00EF6BCA"/>
    <w:rsid w:val="00F46EAE"/>
    <w:rsid w:val="00FB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59C33"/>
  <w15:docId w15:val="{D2A80155-4E7B-4988-AC83-E04C7727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7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7C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39C9"/>
  </w:style>
  <w:style w:type="paragraph" w:styleId="a8">
    <w:name w:val="footer"/>
    <w:basedOn w:val="a"/>
    <w:link w:val="a9"/>
    <w:uiPriority w:val="99"/>
    <w:unhideWhenUsed/>
    <w:rsid w:val="00CF3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3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山県市教育委員会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sho01-jimu</dc:creator>
  <cp:lastModifiedBy>sho06-jimu</cp:lastModifiedBy>
  <cp:revision>3</cp:revision>
  <cp:lastPrinted>2023-05-08T12:37:00Z</cp:lastPrinted>
  <dcterms:created xsi:type="dcterms:W3CDTF">2024-04-08T07:18:00Z</dcterms:created>
  <dcterms:modified xsi:type="dcterms:W3CDTF">2025-12-09T01:41:00Z</dcterms:modified>
</cp:coreProperties>
</file>